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jc w:val="both"/>
        <w:rPr>
          <w:rStyle w:val="Link"/>
          <w:rFonts w:ascii="Arial" w:cs="Arial" w:hAnsi="Arial" w:eastAsia="Arial"/>
          <w:i w:val="1"/>
          <w:iCs w:val="1"/>
          <w:sz w:val="20"/>
          <w:szCs w:val="20"/>
        </w:rPr>
      </w:pPr>
      <w:r>
        <mc:AlternateContent>
          <mc:Choice Requires="wps">
            <w:drawing>
              <wp:anchor distT="0" distB="0" distL="0" distR="0" simplePos="0" relativeHeight="251659264" behindDoc="0" locked="0" layoutInCell="1" allowOverlap="1">
                <wp:simplePos x="0" y="0"/>
                <wp:positionH relativeFrom="column">
                  <wp:posOffset>1089660</wp:posOffset>
                </wp:positionH>
                <wp:positionV relativeFrom="line">
                  <wp:posOffset>76200</wp:posOffset>
                </wp:positionV>
                <wp:extent cx="5760719" cy="946784"/>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5760719" cy="946784"/>
                        </a:xfrm>
                        <a:prstGeom prst="rect">
                          <a:avLst/>
                        </a:prstGeom>
                        <a:solidFill>
                          <a:srgbClr val="FFFFFF"/>
                        </a:solidFill>
                        <a:ln w="12700" cap="flat">
                          <a:noFill/>
                          <a:miter lim="400000"/>
                        </a:ln>
                        <a:effectLst/>
                      </wps:spPr>
                      <wps:txbx>
                        <w:txbxContent>
                          <w:p>
                            <w:pPr>
                              <w:pStyle w:val="Body"/>
                              <w:spacing w:after="0" w:line="240" w:lineRule="auto"/>
                              <w:rPr>
                                <w:rFonts w:ascii="Calibri" w:cs="Calibri" w:hAnsi="Calibri" w:eastAsia="Calibri"/>
                                <w:b w:val="1"/>
                                <w:bCs w:val="1"/>
                                <w:sz w:val="44"/>
                                <w:szCs w:val="44"/>
                                <w14:shadow w14:sx="100000" w14:sy="100000" w14:kx="0" w14:ky="0" w14:algn="tl" w14:blurRad="50800" w14:dist="20320" w14:dir="1800000">
                                  <w14:srgbClr w14:val="000000">
                                    <w14:alpha w14:val="60000"/>
                                  </w14:srgbClr>
                                </w14:shadow>
                                <w14:textOutline w14:w="6350" w14:cap="flat">
                                  <w14:solidFill>
                                    <w14:srgbClr w14:val="054697"/>
                                  </w14:solidFill>
                                  <w14:prstDash w14:val="solid"/>
                                  <w14:round/>
                                </w14:textOutline>
                              </w:rPr>
                            </w:pPr>
                            <w:r>
                              <w:rPr>
                                <w:rFonts w:ascii="Calibri" w:cs="Calibri" w:hAnsi="Calibri" w:eastAsia="Calibri"/>
                                <w:b w:val="1"/>
                                <w:bCs w:val="1"/>
                                <w:sz w:val="44"/>
                                <w:szCs w:val="44"/>
                                <w:rtl w:val="0"/>
                                <w:lang w:val="en-US"/>
                                <w14:shadow w14:sx="100000" w14:sy="100000" w14:kx="0" w14:ky="0" w14:algn="tl" w14:blurRad="50800" w14:dist="20320" w14:dir="1800000">
                                  <w14:srgbClr w14:val="000000">
                                    <w14:alpha w14:val="60000"/>
                                  </w14:srgbClr>
                                </w14:shadow>
                                <w14:textOutline w14:w="6350" w14:cap="flat">
                                  <w14:solidFill>
                                    <w14:srgbClr w14:val="054697"/>
                                  </w14:solidFill>
                                  <w14:prstDash w14:val="solid"/>
                                  <w14:round/>
                                </w14:textOutline>
                              </w:rPr>
                              <w:t>Cranford Historic Preservation Advisory Board</w:t>
                            </w:r>
                          </w:p>
                          <w:p>
                            <w:pPr>
                              <w:pStyle w:val="Body"/>
                              <w:spacing w:after="0" w:line="240" w:lineRule="auto"/>
                              <w:rPr>
                                <w:rFonts w:ascii="Calibri" w:cs="Calibri" w:hAnsi="Calibri" w:eastAsia="Calibri"/>
                                <w:b w:val="1"/>
                                <w:bCs w:val="1"/>
                                <w:sz w:val="18"/>
                                <w:szCs w:val="18"/>
                                <w14:shadow w14:sx="100000" w14:sy="100000" w14:kx="0" w14:ky="0" w14:algn="tl" w14:blurRad="50800" w14:dist="20320" w14:dir="1800000">
                                  <w14:srgbClr w14:val="000000">
                                    <w14:alpha w14:val="60000"/>
                                  </w14:srgbClr>
                                </w14:shadow>
                                <w14:textOutline w14:w="6350" w14:cap="flat">
                                  <w14:solidFill>
                                    <w14:srgbClr w14:val="054697"/>
                                  </w14:solidFill>
                                  <w14:prstDash w14:val="solid"/>
                                  <w14:round/>
                                </w14:textOutline>
                              </w:rPr>
                            </w:pPr>
                            <w:r>
                              <w:rPr>
                                <w:rFonts w:ascii="Calibri" w:cs="Calibri" w:hAnsi="Calibri" w:eastAsia="Calibri"/>
                                <w:b w:val="1"/>
                                <w:bCs w:val="1"/>
                                <w:sz w:val="28"/>
                                <w:szCs w:val="28"/>
                                <w:rtl w:val="0"/>
                                <w:lang w:val="en-US"/>
                                <w14:shadow w14:sx="100000" w14:sy="100000" w14:kx="0" w14:ky="0" w14:algn="tl" w14:blurRad="50800" w14:dist="20320" w14:dir="1800000">
                                  <w14:srgbClr w14:val="000000">
                                    <w14:alpha w14:val="60000"/>
                                  </w14:srgbClr>
                                </w14:shadow>
                                <w14:textOutline w14:w="6350" w14:cap="flat">
                                  <w14:solidFill>
                                    <w14:srgbClr w14:val="054697"/>
                                  </w14:solidFill>
                                  <w14:prstDash w14:val="solid"/>
                                  <w14:round/>
                                </w14:textOutline>
                              </w:rPr>
                              <w:t>38 Springfield Avenue</w:t>
                            </w:r>
                          </w:p>
                          <w:p>
                            <w:pPr>
                              <w:pStyle w:val="Body"/>
                              <w:spacing w:after="0" w:line="240" w:lineRule="auto"/>
                            </w:pPr>
                            <w:r>
                              <w:rPr>
                                <w:rFonts w:ascii="Calibri" w:cs="Calibri" w:hAnsi="Calibri" w:eastAsia="Calibri"/>
                                <w:b w:val="1"/>
                                <w:bCs w:val="1"/>
                                <w:sz w:val="28"/>
                                <w:szCs w:val="28"/>
                                <w:rtl w:val="0"/>
                                <w:lang w:val="de-DE"/>
                                <w14:shadow w14:sx="100000" w14:sy="100000" w14:kx="0" w14:ky="0" w14:algn="tl" w14:blurRad="50800" w14:dist="20320" w14:dir="1800000">
                                  <w14:srgbClr w14:val="000000">
                                    <w14:alpha w14:val="60000"/>
                                  </w14:srgbClr>
                                </w14:shadow>
                                <w14:textOutline w14:w="6350" w14:cap="flat">
                                  <w14:solidFill>
                                    <w14:srgbClr w14:val="054697"/>
                                  </w14:solidFill>
                                  <w14:prstDash w14:val="solid"/>
                                  <w14:round/>
                                </w14:textOutline>
                              </w:rPr>
                              <w:t>Cranford, NJ  07016</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85.8pt;margin-top:6.0pt;width:453.6pt;height:74.5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spacing w:after="0" w:line="240" w:lineRule="auto"/>
                        <w:rPr>
                          <w:rFonts w:ascii="Calibri" w:cs="Calibri" w:hAnsi="Calibri" w:eastAsia="Calibri"/>
                          <w:b w:val="1"/>
                          <w:bCs w:val="1"/>
                          <w:sz w:val="44"/>
                          <w:szCs w:val="44"/>
                          <w14:shadow w14:sx="100000" w14:sy="100000" w14:kx="0" w14:ky="0" w14:algn="tl" w14:blurRad="50800" w14:dist="20320" w14:dir="1800000">
                            <w14:srgbClr w14:val="000000">
                              <w14:alpha w14:val="60000"/>
                            </w14:srgbClr>
                          </w14:shadow>
                          <w14:textOutline w14:w="6350" w14:cap="flat">
                            <w14:solidFill>
                              <w14:srgbClr w14:val="054697"/>
                            </w14:solidFill>
                            <w14:prstDash w14:val="solid"/>
                            <w14:round/>
                          </w14:textOutline>
                        </w:rPr>
                      </w:pPr>
                      <w:r>
                        <w:rPr>
                          <w:rFonts w:ascii="Calibri" w:cs="Calibri" w:hAnsi="Calibri" w:eastAsia="Calibri"/>
                          <w:b w:val="1"/>
                          <w:bCs w:val="1"/>
                          <w:sz w:val="44"/>
                          <w:szCs w:val="44"/>
                          <w:rtl w:val="0"/>
                          <w:lang w:val="en-US"/>
                          <w14:shadow w14:sx="100000" w14:sy="100000" w14:kx="0" w14:ky="0" w14:algn="tl" w14:blurRad="50800" w14:dist="20320" w14:dir="1800000">
                            <w14:srgbClr w14:val="000000">
                              <w14:alpha w14:val="60000"/>
                            </w14:srgbClr>
                          </w14:shadow>
                          <w14:textOutline w14:w="6350" w14:cap="flat">
                            <w14:solidFill>
                              <w14:srgbClr w14:val="054697"/>
                            </w14:solidFill>
                            <w14:prstDash w14:val="solid"/>
                            <w14:round/>
                          </w14:textOutline>
                        </w:rPr>
                        <w:t>Cranford Historic Preservation Advisory Board</w:t>
                      </w:r>
                    </w:p>
                    <w:p>
                      <w:pPr>
                        <w:pStyle w:val="Body"/>
                        <w:spacing w:after="0" w:line="240" w:lineRule="auto"/>
                        <w:rPr>
                          <w:rFonts w:ascii="Calibri" w:cs="Calibri" w:hAnsi="Calibri" w:eastAsia="Calibri"/>
                          <w:b w:val="1"/>
                          <w:bCs w:val="1"/>
                          <w:sz w:val="18"/>
                          <w:szCs w:val="18"/>
                          <w14:shadow w14:sx="100000" w14:sy="100000" w14:kx="0" w14:ky="0" w14:algn="tl" w14:blurRad="50800" w14:dist="20320" w14:dir="1800000">
                            <w14:srgbClr w14:val="000000">
                              <w14:alpha w14:val="60000"/>
                            </w14:srgbClr>
                          </w14:shadow>
                          <w14:textOutline w14:w="6350" w14:cap="flat">
                            <w14:solidFill>
                              <w14:srgbClr w14:val="054697"/>
                            </w14:solidFill>
                            <w14:prstDash w14:val="solid"/>
                            <w14:round/>
                          </w14:textOutline>
                        </w:rPr>
                      </w:pPr>
                      <w:r>
                        <w:rPr>
                          <w:rFonts w:ascii="Calibri" w:cs="Calibri" w:hAnsi="Calibri" w:eastAsia="Calibri"/>
                          <w:b w:val="1"/>
                          <w:bCs w:val="1"/>
                          <w:sz w:val="28"/>
                          <w:szCs w:val="28"/>
                          <w:rtl w:val="0"/>
                          <w:lang w:val="en-US"/>
                          <w14:shadow w14:sx="100000" w14:sy="100000" w14:kx="0" w14:ky="0" w14:algn="tl" w14:blurRad="50800" w14:dist="20320" w14:dir="1800000">
                            <w14:srgbClr w14:val="000000">
                              <w14:alpha w14:val="60000"/>
                            </w14:srgbClr>
                          </w14:shadow>
                          <w14:textOutline w14:w="6350" w14:cap="flat">
                            <w14:solidFill>
                              <w14:srgbClr w14:val="054697"/>
                            </w14:solidFill>
                            <w14:prstDash w14:val="solid"/>
                            <w14:round/>
                          </w14:textOutline>
                        </w:rPr>
                        <w:t>38 Springfield Avenue</w:t>
                      </w:r>
                    </w:p>
                    <w:p>
                      <w:pPr>
                        <w:pStyle w:val="Body"/>
                        <w:spacing w:after="0" w:line="240" w:lineRule="auto"/>
                      </w:pPr>
                      <w:r>
                        <w:rPr>
                          <w:rFonts w:ascii="Calibri" w:cs="Calibri" w:hAnsi="Calibri" w:eastAsia="Calibri"/>
                          <w:b w:val="1"/>
                          <w:bCs w:val="1"/>
                          <w:sz w:val="28"/>
                          <w:szCs w:val="28"/>
                          <w:rtl w:val="0"/>
                          <w:lang w:val="de-DE"/>
                          <w14:shadow w14:sx="100000" w14:sy="100000" w14:kx="0" w14:ky="0" w14:algn="tl" w14:blurRad="50800" w14:dist="20320" w14:dir="1800000">
                            <w14:srgbClr w14:val="000000">
                              <w14:alpha w14:val="60000"/>
                            </w14:srgbClr>
                          </w14:shadow>
                          <w14:textOutline w14:w="6350" w14:cap="flat">
                            <w14:solidFill>
                              <w14:srgbClr w14:val="054697"/>
                            </w14:solidFill>
                            <w14:prstDash w14:val="solid"/>
                            <w14:round/>
                          </w14:textOutline>
                        </w:rPr>
                        <w:t>Cranford, NJ  07016</w:t>
                      </w:r>
                    </w:p>
                  </w:txbxContent>
                </v:textbox>
                <w10:wrap type="none" side="bothSides" anchorx="text"/>
              </v:shape>
            </w:pict>
          </mc:Fallback>
        </mc:AlternateContent>
      </w:r>
    </w:p>
    <w:p>
      <w:pPr>
        <w:pStyle w:val="Body"/>
        <w:spacing w:after="0" w:line="240" w:lineRule="auto"/>
        <w:jc w:val="both"/>
        <w:sectPr>
          <w:headerReference w:type="default" r:id="rId4"/>
          <w:footerReference w:type="default" r:id="rId5"/>
          <w:pgSz w:w="12240" w:h="15840" w:orient="portrait"/>
          <w:pgMar w:top="720" w:right="720" w:bottom="720" w:left="720" w:header="720" w:footer="720"/>
          <w:bidi w:val="0"/>
        </w:sectPr>
      </w:pPr>
      <w:r>
        <mc:AlternateContent>
          <mc:Choice Requires="wps">
            <w:drawing>
              <wp:anchor distT="0" distB="0" distL="0" distR="0" simplePos="0" relativeHeight="251660288" behindDoc="0" locked="0" layoutInCell="1" allowOverlap="1">
                <wp:simplePos x="0" y="0"/>
                <wp:positionH relativeFrom="column">
                  <wp:posOffset>1089660</wp:posOffset>
                </wp:positionH>
                <wp:positionV relativeFrom="line">
                  <wp:posOffset>-1269</wp:posOffset>
                </wp:positionV>
                <wp:extent cx="5707380" cy="922020"/>
                <wp:effectExtent l="0" t="0" r="0" b="0"/>
                <wp:wrapNone/>
                <wp:docPr id="1073741826" name="officeArt object" descr="Text Box 2"/>
                <wp:cNvGraphicFramePr/>
                <a:graphic xmlns:a="http://schemas.openxmlformats.org/drawingml/2006/main">
                  <a:graphicData uri="http://schemas.microsoft.com/office/word/2010/wordprocessingShape">
                    <wps:wsp>
                      <wps:cNvSpPr txBox="1"/>
                      <wps:spPr>
                        <a:xfrm>
                          <a:off x="0" y="0"/>
                          <a:ext cx="5707380" cy="922020"/>
                        </a:xfrm>
                        <a:prstGeom prst="rect">
                          <a:avLst/>
                        </a:prstGeom>
                        <a:solidFill>
                          <a:srgbClr val="FFFFFF"/>
                        </a:solidFill>
                        <a:ln w="12700" cap="flat">
                          <a:noFill/>
                          <a:miter lim="400000"/>
                        </a:ln>
                        <a:effectLst/>
                      </wps:spPr>
                      <wps:txbx>
                        <w:txbxContent>
                          <w:p>
                            <w:pPr>
                              <w:pStyle w:val="Body"/>
                              <w:spacing w:after="0" w:line="240" w:lineRule="auto"/>
                              <w:rPr>
                                <w:rFonts w:ascii="Calibri" w:cs="Calibri" w:hAnsi="Calibri" w:eastAsia="Calibri"/>
                                <w:b w:val="1"/>
                                <w:bCs w:val="1"/>
                                <w:sz w:val="44"/>
                                <w:szCs w:val="44"/>
                                <w14:shadow w14:sx="100000" w14:sy="100000" w14:kx="0" w14:ky="0" w14:algn="tl" w14:blurRad="50800" w14:dist="20320" w14:dir="1800000">
                                  <w14:srgbClr w14:val="000000">
                                    <w14:alpha w14:val="60000"/>
                                  </w14:srgbClr>
                                </w14:shadow>
                                <w14:textOutline w14:w="6350" w14:cap="flat">
                                  <w14:solidFill>
                                    <w14:srgbClr w14:val="054697"/>
                                  </w14:solidFill>
                                  <w14:prstDash w14:val="solid"/>
                                  <w14:round/>
                                </w14:textOutline>
                              </w:rPr>
                            </w:pPr>
                            <w:r>
                              <w:rPr>
                                <w:rFonts w:ascii="Calibri" w:cs="Calibri" w:hAnsi="Calibri" w:eastAsia="Calibri"/>
                                <w:b w:val="1"/>
                                <w:bCs w:val="1"/>
                                <w:sz w:val="44"/>
                                <w:szCs w:val="44"/>
                                <w:rtl w:val="0"/>
                                <w:lang w:val="en-US"/>
                                <w14:shadow w14:sx="100000" w14:sy="100000" w14:kx="0" w14:ky="0" w14:algn="tl" w14:blurRad="50800" w14:dist="20320" w14:dir="1800000">
                                  <w14:srgbClr w14:val="000000">
                                    <w14:alpha w14:val="60000"/>
                                  </w14:srgbClr>
                                </w14:shadow>
                                <w14:textOutline w14:w="6350" w14:cap="flat">
                                  <w14:solidFill>
                                    <w14:srgbClr w14:val="054697"/>
                                  </w14:solidFill>
                                  <w14:prstDash w14:val="solid"/>
                                  <w14:round/>
                                </w14:textOutline>
                              </w:rPr>
                              <w:t>Cranford Historic Preservation Advisory Board</w:t>
                            </w:r>
                          </w:p>
                          <w:p>
                            <w:pPr>
                              <w:pStyle w:val="Body"/>
                              <w:spacing w:after="0" w:line="240" w:lineRule="auto"/>
                              <w:rPr>
                                <w:rFonts w:ascii="Calibri" w:cs="Calibri" w:hAnsi="Calibri" w:eastAsia="Calibri"/>
                                <w:b w:val="1"/>
                                <w:bCs w:val="1"/>
                                <w:sz w:val="18"/>
                                <w:szCs w:val="18"/>
                                <w14:shadow w14:sx="100000" w14:sy="100000" w14:kx="0" w14:ky="0" w14:algn="tl" w14:blurRad="50800" w14:dist="20320" w14:dir="1800000">
                                  <w14:srgbClr w14:val="000000">
                                    <w14:alpha w14:val="60000"/>
                                  </w14:srgbClr>
                                </w14:shadow>
                                <w14:textOutline w14:w="6350" w14:cap="flat">
                                  <w14:solidFill>
                                    <w14:srgbClr w14:val="054697"/>
                                  </w14:solidFill>
                                  <w14:prstDash w14:val="solid"/>
                                  <w14:round/>
                                </w14:textOutline>
                              </w:rPr>
                            </w:pPr>
                            <w:r>
                              <w:rPr>
                                <w:rFonts w:ascii="Calibri" w:cs="Calibri" w:hAnsi="Calibri" w:eastAsia="Calibri"/>
                                <w:b w:val="1"/>
                                <w:bCs w:val="1"/>
                                <w:sz w:val="28"/>
                                <w:szCs w:val="28"/>
                                <w:rtl w:val="0"/>
                                <w:lang w:val="en-US"/>
                                <w14:shadow w14:sx="100000" w14:sy="100000" w14:kx="0" w14:ky="0" w14:algn="tl" w14:blurRad="50800" w14:dist="20320" w14:dir="1800000">
                                  <w14:srgbClr w14:val="000000">
                                    <w14:alpha w14:val="60000"/>
                                  </w14:srgbClr>
                                </w14:shadow>
                                <w14:textOutline w14:w="6350" w14:cap="flat">
                                  <w14:solidFill>
                                    <w14:srgbClr w14:val="054697"/>
                                  </w14:solidFill>
                                  <w14:prstDash w14:val="solid"/>
                                  <w14:round/>
                                </w14:textOutline>
                              </w:rPr>
                              <w:t>8 Springfield Avenue</w:t>
                            </w:r>
                            <w:r>
                              <w:rPr>
                                <w:rFonts w:ascii="Calibri" w:cs="Calibri" w:hAnsi="Calibri" w:eastAsia="Calibri"/>
                                <w:b w:val="1"/>
                                <w:bCs w:val="1"/>
                                <w:sz w:val="18"/>
                                <w:szCs w:val="18"/>
                                <w14:shadow w14:sx="100000" w14:sy="100000" w14:kx="0" w14:ky="0" w14:algn="tl" w14:blurRad="50800" w14:dist="20320" w14:dir="1800000">
                                  <w14:srgbClr w14:val="000000">
                                    <w14:alpha w14:val="60000"/>
                                  </w14:srgbClr>
                                </w14:shadow>
                                <w14:textOutline w14:w="6350" w14:cap="flat">
                                  <w14:solidFill>
                                    <w14:srgbClr w14:val="054697"/>
                                  </w14:solidFill>
                                  <w14:prstDash w14:val="solid"/>
                                  <w14:round/>
                                </w14:textOutline>
                              </w:rPr>
                            </w:r>
                          </w:p>
                          <w:p>
                            <w:pPr>
                              <w:pStyle w:val="Body"/>
                              <w:spacing w:after="0" w:line="240" w:lineRule="auto"/>
                            </w:pPr>
                            <w:r>
                              <w:rPr>
                                <w:rFonts w:ascii="Calibri" w:cs="Calibri" w:hAnsi="Calibri" w:eastAsia="Calibri"/>
                                <w:b w:val="1"/>
                                <w:bCs w:val="1"/>
                                <w:sz w:val="28"/>
                                <w:szCs w:val="28"/>
                                <w:rtl w:val="0"/>
                                <w:lang w:val="de-DE"/>
                                <w14:shadow w14:sx="100000" w14:sy="100000" w14:kx="0" w14:ky="0" w14:algn="tl" w14:blurRad="50800" w14:dist="20320" w14:dir="1800000">
                                  <w14:srgbClr w14:val="000000">
                                    <w14:alpha w14:val="60000"/>
                                  </w14:srgbClr>
                                </w14:shadow>
                                <w14:textOutline w14:w="6350" w14:cap="flat">
                                  <w14:solidFill>
                                    <w14:srgbClr w14:val="054697"/>
                                  </w14:solidFill>
                                  <w14:prstDash w14:val="solid"/>
                                  <w14:round/>
                                </w14:textOutline>
                              </w:rPr>
                              <w:t>Cranford, NJ  07016</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85.8pt;margin-top:-0.1pt;width:449.4pt;height:72.6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spacing w:after="0" w:line="240" w:lineRule="auto"/>
                        <w:rPr>
                          <w:rFonts w:ascii="Calibri" w:cs="Calibri" w:hAnsi="Calibri" w:eastAsia="Calibri"/>
                          <w:b w:val="1"/>
                          <w:bCs w:val="1"/>
                          <w:sz w:val="44"/>
                          <w:szCs w:val="44"/>
                          <w14:shadow w14:sx="100000" w14:sy="100000" w14:kx="0" w14:ky="0" w14:algn="tl" w14:blurRad="50800" w14:dist="20320" w14:dir="1800000">
                            <w14:srgbClr w14:val="000000">
                              <w14:alpha w14:val="60000"/>
                            </w14:srgbClr>
                          </w14:shadow>
                          <w14:textOutline w14:w="6350" w14:cap="flat">
                            <w14:solidFill>
                              <w14:srgbClr w14:val="054697"/>
                            </w14:solidFill>
                            <w14:prstDash w14:val="solid"/>
                            <w14:round/>
                          </w14:textOutline>
                        </w:rPr>
                      </w:pPr>
                      <w:r>
                        <w:rPr>
                          <w:rFonts w:ascii="Calibri" w:cs="Calibri" w:hAnsi="Calibri" w:eastAsia="Calibri"/>
                          <w:b w:val="1"/>
                          <w:bCs w:val="1"/>
                          <w:sz w:val="44"/>
                          <w:szCs w:val="44"/>
                          <w:rtl w:val="0"/>
                          <w:lang w:val="en-US"/>
                          <w14:shadow w14:sx="100000" w14:sy="100000" w14:kx="0" w14:ky="0" w14:algn="tl" w14:blurRad="50800" w14:dist="20320" w14:dir="1800000">
                            <w14:srgbClr w14:val="000000">
                              <w14:alpha w14:val="60000"/>
                            </w14:srgbClr>
                          </w14:shadow>
                          <w14:textOutline w14:w="6350" w14:cap="flat">
                            <w14:solidFill>
                              <w14:srgbClr w14:val="054697"/>
                            </w14:solidFill>
                            <w14:prstDash w14:val="solid"/>
                            <w14:round/>
                          </w14:textOutline>
                        </w:rPr>
                        <w:t>Cranford Historic Preservation Advisory Board</w:t>
                      </w:r>
                    </w:p>
                    <w:p>
                      <w:pPr>
                        <w:pStyle w:val="Body"/>
                        <w:spacing w:after="0" w:line="240" w:lineRule="auto"/>
                        <w:rPr>
                          <w:rFonts w:ascii="Calibri" w:cs="Calibri" w:hAnsi="Calibri" w:eastAsia="Calibri"/>
                          <w:b w:val="1"/>
                          <w:bCs w:val="1"/>
                          <w:sz w:val="18"/>
                          <w:szCs w:val="18"/>
                          <w14:shadow w14:sx="100000" w14:sy="100000" w14:kx="0" w14:ky="0" w14:algn="tl" w14:blurRad="50800" w14:dist="20320" w14:dir="1800000">
                            <w14:srgbClr w14:val="000000">
                              <w14:alpha w14:val="60000"/>
                            </w14:srgbClr>
                          </w14:shadow>
                          <w14:textOutline w14:w="6350" w14:cap="flat">
                            <w14:solidFill>
                              <w14:srgbClr w14:val="054697"/>
                            </w14:solidFill>
                            <w14:prstDash w14:val="solid"/>
                            <w14:round/>
                          </w14:textOutline>
                        </w:rPr>
                      </w:pPr>
                      <w:r>
                        <w:rPr>
                          <w:rFonts w:ascii="Calibri" w:cs="Calibri" w:hAnsi="Calibri" w:eastAsia="Calibri"/>
                          <w:b w:val="1"/>
                          <w:bCs w:val="1"/>
                          <w:sz w:val="28"/>
                          <w:szCs w:val="28"/>
                          <w:rtl w:val="0"/>
                          <w:lang w:val="en-US"/>
                          <w14:shadow w14:sx="100000" w14:sy="100000" w14:kx="0" w14:ky="0" w14:algn="tl" w14:blurRad="50800" w14:dist="20320" w14:dir="1800000">
                            <w14:srgbClr w14:val="000000">
                              <w14:alpha w14:val="60000"/>
                            </w14:srgbClr>
                          </w14:shadow>
                          <w14:textOutline w14:w="6350" w14:cap="flat">
                            <w14:solidFill>
                              <w14:srgbClr w14:val="054697"/>
                            </w14:solidFill>
                            <w14:prstDash w14:val="solid"/>
                            <w14:round/>
                          </w14:textOutline>
                        </w:rPr>
                        <w:t>8 Springfield Avenue</w:t>
                      </w:r>
                      <w:r>
                        <w:rPr>
                          <w:rFonts w:ascii="Calibri" w:cs="Calibri" w:hAnsi="Calibri" w:eastAsia="Calibri"/>
                          <w:b w:val="1"/>
                          <w:bCs w:val="1"/>
                          <w:sz w:val="18"/>
                          <w:szCs w:val="18"/>
                          <w14:shadow w14:sx="100000" w14:sy="100000" w14:kx="0" w14:ky="0" w14:algn="tl" w14:blurRad="50800" w14:dist="20320" w14:dir="1800000">
                            <w14:srgbClr w14:val="000000">
                              <w14:alpha w14:val="60000"/>
                            </w14:srgbClr>
                          </w14:shadow>
                          <w14:textOutline w14:w="6350" w14:cap="flat">
                            <w14:solidFill>
                              <w14:srgbClr w14:val="054697"/>
                            </w14:solidFill>
                            <w14:prstDash w14:val="solid"/>
                            <w14:round/>
                          </w14:textOutline>
                        </w:rPr>
                      </w:r>
                    </w:p>
                    <w:p>
                      <w:pPr>
                        <w:pStyle w:val="Body"/>
                        <w:spacing w:after="0" w:line="240" w:lineRule="auto"/>
                      </w:pPr>
                      <w:r>
                        <w:rPr>
                          <w:rFonts w:ascii="Calibri" w:cs="Calibri" w:hAnsi="Calibri" w:eastAsia="Calibri"/>
                          <w:b w:val="1"/>
                          <w:bCs w:val="1"/>
                          <w:sz w:val="28"/>
                          <w:szCs w:val="28"/>
                          <w:rtl w:val="0"/>
                          <w:lang w:val="de-DE"/>
                          <w14:shadow w14:sx="100000" w14:sy="100000" w14:kx="0" w14:ky="0" w14:algn="tl" w14:blurRad="50800" w14:dist="20320" w14:dir="1800000">
                            <w14:srgbClr w14:val="000000">
                              <w14:alpha w14:val="60000"/>
                            </w14:srgbClr>
                          </w14:shadow>
                          <w14:textOutline w14:w="6350" w14:cap="flat">
                            <w14:solidFill>
                              <w14:srgbClr w14:val="054697"/>
                            </w14:solidFill>
                            <w14:prstDash w14:val="solid"/>
                            <w14:round/>
                          </w14:textOutline>
                        </w:rPr>
                        <w:t>Cranford, NJ  07016</w:t>
                      </w:r>
                    </w:p>
                  </w:txbxContent>
                </v:textbox>
                <w10:wrap type="none" side="bothSides" anchorx="text"/>
              </v:shape>
            </w:pict>
          </mc:Fallback>
        </mc:AlternateContent>
      </w:r>
      <w:r>
        <w:drawing>
          <wp:inline distT="0" distB="0" distL="0" distR="0">
            <wp:extent cx="906781" cy="1047639"/>
            <wp:effectExtent l="0" t="0" r="0" b="0"/>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6">
                      <a:extLst/>
                    </a:blip>
                    <a:stretch>
                      <a:fillRect/>
                    </a:stretch>
                  </pic:blipFill>
                  <pic:spPr>
                    <a:xfrm>
                      <a:off x="0" y="0"/>
                      <a:ext cx="906781" cy="1047639"/>
                    </a:xfrm>
                    <a:prstGeom prst="rect">
                      <a:avLst/>
                    </a:prstGeom>
                    <a:ln w="12700" cap="flat">
                      <a:noFill/>
                      <a:miter lim="400000"/>
                    </a:ln>
                    <a:effectLst/>
                  </pic:spPr>
                </pic:pic>
              </a:graphicData>
            </a:graphic>
          </wp:inline>
        </w:drawing>
      </w:r>
      <w:r/>
    </w:p>
    <w:p>
      <w:pPr>
        <w:pStyle w:val="Body"/>
        <w:spacing w:after="0" w:line="240" w:lineRule="auto"/>
        <w:rPr>
          <w:rFonts w:ascii="Arial" w:cs="Arial" w:hAnsi="Arial" w:eastAsia="Arial"/>
          <w:i w:val="1"/>
          <w:iCs w:val="1"/>
          <w:sz w:val="18"/>
          <w:szCs w:val="18"/>
        </w:rPr>
      </w:pPr>
    </w:p>
    <w:p>
      <w:pPr>
        <w:pStyle w:val="Body"/>
        <w:spacing w:after="0" w:line="240" w:lineRule="auto"/>
        <w:jc w:val="center"/>
        <w:rPr>
          <w:rFonts w:ascii="Arial" w:cs="Arial" w:hAnsi="Arial" w:eastAsia="Arial"/>
          <w:b w:val="1"/>
          <w:bCs w:val="1"/>
          <w:i w:val="1"/>
          <w:iCs w:val="1"/>
          <w:sz w:val="34"/>
          <w:szCs w:val="34"/>
        </w:rPr>
      </w:pPr>
      <w:r>
        <w:rPr>
          <w:rFonts w:ascii="Arial" w:hAnsi="Arial"/>
          <w:b w:val="1"/>
          <w:bCs w:val="1"/>
          <w:i w:val="1"/>
          <w:iCs w:val="1"/>
          <w:sz w:val="34"/>
          <w:szCs w:val="34"/>
          <w:rtl w:val="0"/>
          <w:lang w:val="es-ES_tradnl"/>
        </w:rPr>
        <w:t>HISTORIC RESOURCES PLAQUE ORDER FORM</w:t>
      </w:r>
    </w:p>
    <w:p>
      <w:pPr>
        <w:pStyle w:val="Default"/>
        <w:rPr>
          <w:outline w:val="0"/>
          <w:color w:val="000000"/>
          <w:sz w:val="22"/>
          <w:szCs w:val="22"/>
          <w:u w:color="000000"/>
          <w14:textFill>
            <w14:solidFill>
              <w14:srgbClr w14:val="000000"/>
            </w14:solidFill>
          </w14:textFill>
        </w:rPr>
      </w:pPr>
      <w:r>
        <w:rPr>
          <w:outline w:val="0"/>
          <w:color w:val="000000"/>
          <w:sz w:val="22"/>
          <w:szCs w:val="22"/>
          <w:u w:color="000000"/>
          <w:rtl w:val="0"/>
          <w:lang w:val="en-US"/>
          <w14:textFill>
            <w14:solidFill>
              <w14:srgbClr w14:val="000000"/>
            </w14:solidFill>
          </w14:textFill>
        </w:rPr>
        <w:t xml:space="preserve">                                                  </w:t>
      </w:r>
      <w:r>
        <w:rPr>
          <w:outline w:val="0"/>
          <w:color w:val="000000"/>
          <w:sz w:val="22"/>
          <w:szCs w:val="22"/>
          <w:u w:color="000000"/>
          <w14:textFill>
            <w14:solidFill>
              <w14:srgbClr w14:val="000000"/>
            </w14:solidFill>
          </w14:textFill>
        </w:rPr>
        <w:drawing>
          <wp:inline distT="0" distB="0" distL="0" distR="0">
            <wp:extent cx="2857500" cy="2136775"/>
            <wp:effectExtent l="0" t="0" r="0" b="0"/>
            <wp:docPr id="1073741828" name="officeArt object" descr="Picture 1"/>
            <wp:cNvGraphicFramePr/>
            <a:graphic xmlns:a="http://schemas.openxmlformats.org/drawingml/2006/main">
              <a:graphicData uri="http://schemas.openxmlformats.org/drawingml/2006/picture">
                <pic:pic xmlns:pic="http://schemas.openxmlformats.org/drawingml/2006/picture">
                  <pic:nvPicPr>
                    <pic:cNvPr id="1073741828" name="Picture 1" descr="Picture 1"/>
                    <pic:cNvPicPr>
                      <a:picLocks noChangeAspect="1"/>
                    </pic:cNvPicPr>
                  </pic:nvPicPr>
                  <pic:blipFill>
                    <a:blip r:embed="rId7">
                      <a:extLst/>
                    </a:blip>
                    <a:stretch>
                      <a:fillRect/>
                    </a:stretch>
                  </pic:blipFill>
                  <pic:spPr>
                    <a:xfrm>
                      <a:off x="0" y="0"/>
                      <a:ext cx="2857500" cy="2136775"/>
                    </a:xfrm>
                    <a:prstGeom prst="rect">
                      <a:avLst/>
                    </a:prstGeom>
                    <a:ln w="12700" cap="flat">
                      <a:noFill/>
                      <a:miter lim="400000"/>
                    </a:ln>
                    <a:effectLst/>
                  </pic:spPr>
                </pic:pic>
              </a:graphicData>
            </a:graphic>
          </wp:inline>
        </w:drawing>
      </w:r>
    </w:p>
    <w:p>
      <w:pPr>
        <w:pStyle w:val="Default"/>
        <w:rPr>
          <w:outline w:val="0"/>
          <w:color w:val="000000"/>
          <w:sz w:val="22"/>
          <w:szCs w:val="22"/>
          <w:u w:color="000000"/>
          <w14:textFill>
            <w14:solidFill>
              <w14:srgbClr w14:val="000000"/>
            </w14:solidFill>
          </w14:textFill>
        </w:rPr>
      </w:pPr>
    </w:p>
    <w:p>
      <w:pPr>
        <w:pStyle w:val="Default"/>
        <w:jc w:val="center"/>
        <w:rPr>
          <w:outline w:val="0"/>
          <w:color w:val="000000"/>
          <w:sz w:val="23"/>
          <w:szCs w:val="23"/>
          <w:u w:color="000000"/>
          <w14:textFill>
            <w14:solidFill>
              <w14:srgbClr w14:val="000000"/>
            </w14:solidFill>
          </w14:textFill>
        </w:rPr>
      </w:pPr>
      <w:r>
        <w:rPr>
          <w:outline w:val="0"/>
          <w:color w:val="000000"/>
          <w:sz w:val="23"/>
          <w:szCs w:val="23"/>
          <w:u w:color="000000"/>
          <w:rtl w:val="0"/>
          <w:lang w:val="en-US"/>
          <w14:textFill>
            <w14:solidFill>
              <w14:srgbClr w14:val="000000"/>
            </w14:solidFill>
          </w14:textFill>
        </w:rPr>
        <w:t>I would like to purchase an 8</w:t>
      </w:r>
      <w:r>
        <w:rPr>
          <w:outline w:val="0"/>
          <w:color w:val="000000"/>
          <w:sz w:val="23"/>
          <w:szCs w:val="23"/>
          <w:u w:color="000000"/>
          <w:rtl w:val="0"/>
          <w:lang w:val="en-US"/>
          <w14:textFill>
            <w14:solidFill>
              <w14:srgbClr w14:val="000000"/>
            </w14:solidFill>
          </w14:textFill>
        </w:rPr>
        <w:t xml:space="preserve">’ </w:t>
      </w:r>
      <w:r>
        <w:rPr>
          <w:outline w:val="0"/>
          <w:color w:val="000000"/>
          <w:sz w:val="23"/>
          <w:szCs w:val="23"/>
          <w:u w:color="000000"/>
          <w:rtl w:val="0"/>
          <w:lang w:val="en-US"/>
          <w14:textFill>
            <w14:solidFill>
              <w14:srgbClr w14:val="000000"/>
            </w14:solidFill>
          </w14:textFill>
        </w:rPr>
        <w:t>X 10</w:t>
      </w:r>
      <w:r>
        <w:rPr>
          <w:outline w:val="0"/>
          <w:color w:val="000000"/>
          <w:sz w:val="23"/>
          <w:szCs w:val="23"/>
          <w:u w:color="000000"/>
          <w:rtl w:val="0"/>
          <w:lang w:val="en-US"/>
          <w14:textFill>
            <w14:solidFill>
              <w14:srgbClr w14:val="000000"/>
            </w14:solidFill>
          </w14:textFill>
        </w:rPr>
        <w:t xml:space="preserve">” </w:t>
      </w:r>
      <w:r>
        <w:rPr>
          <w:outline w:val="0"/>
          <w:color w:val="000000"/>
          <w:sz w:val="23"/>
          <w:szCs w:val="23"/>
          <w:u w:color="000000"/>
          <w:rtl w:val="0"/>
          <w:lang w:val="en-US"/>
          <w14:textFill>
            <w14:solidFill>
              <w14:srgbClr w14:val="000000"/>
            </w14:solidFill>
          </w14:textFill>
        </w:rPr>
        <w:t xml:space="preserve">oval brass plaque that can be attached to my building in recognition of its contribution to the historic character of the North Cranford Historic District of Cranford. </w:t>
      </w:r>
    </w:p>
    <w:p>
      <w:pPr>
        <w:pStyle w:val="Default"/>
        <w:rPr>
          <w:outline w:val="0"/>
          <w:color w:val="000000"/>
          <w:sz w:val="8"/>
          <w:szCs w:val="8"/>
          <w:u w:color="000000"/>
          <w14:textFill>
            <w14:solidFill>
              <w14:srgbClr w14:val="000000"/>
            </w14:solidFill>
          </w14:textFill>
        </w:rPr>
      </w:pPr>
    </w:p>
    <w:p>
      <w:pPr>
        <w:pStyle w:val="Default"/>
        <w:rPr>
          <w:outline w:val="0"/>
          <w:color w:val="000000"/>
          <w:sz w:val="22"/>
          <w:szCs w:val="22"/>
          <w:u w:color="000000"/>
          <w14:textFill>
            <w14:solidFill>
              <w14:srgbClr w14:val="000000"/>
            </w14:solidFill>
          </w14:textFill>
        </w:rPr>
      </w:pPr>
    </w:p>
    <w:p>
      <w:pPr>
        <w:pStyle w:val="Default"/>
        <w:rPr>
          <w:outline w:val="0"/>
          <w:color w:val="000000"/>
          <w:sz w:val="22"/>
          <w:szCs w:val="22"/>
          <w:u w:color="000000"/>
          <w14:textFill>
            <w14:solidFill>
              <w14:srgbClr w14:val="000000"/>
            </w14:solidFill>
          </w14:textFill>
        </w:rPr>
      </w:pPr>
      <w:r>
        <w:rPr>
          <w:outline w:val="0"/>
          <w:color w:val="000000"/>
          <w:sz w:val="22"/>
          <w:szCs w:val="22"/>
          <w:u w:color="000000"/>
          <w:rtl w:val="0"/>
          <w:lang w:val="en-US"/>
          <w14:textFill>
            <w14:solidFill>
              <w14:srgbClr w14:val="000000"/>
            </w14:solidFill>
          </w14:textFill>
        </w:rPr>
        <w:t xml:space="preserve">         NAME  _____________________________________________________________________</w:t>
      </w:r>
    </w:p>
    <w:p>
      <w:pPr>
        <w:pStyle w:val="Default"/>
        <w:rPr>
          <w:outline w:val="0"/>
          <w:color w:val="000000"/>
          <w:sz w:val="22"/>
          <w:szCs w:val="22"/>
          <w:u w:color="000000"/>
          <w14:textFill>
            <w14:solidFill>
              <w14:srgbClr w14:val="000000"/>
            </w14:solidFill>
          </w14:textFill>
        </w:rPr>
      </w:pPr>
    </w:p>
    <w:p>
      <w:pPr>
        <w:pStyle w:val="Default"/>
        <w:rPr>
          <w:outline w:val="0"/>
          <w:color w:val="000000"/>
          <w:sz w:val="22"/>
          <w:szCs w:val="22"/>
          <w:u w:color="000000"/>
          <w14:textFill>
            <w14:solidFill>
              <w14:srgbClr w14:val="000000"/>
            </w14:solidFill>
          </w14:textFill>
        </w:rPr>
      </w:pPr>
    </w:p>
    <w:p>
      <w:pPr>
        <w:pStyle w:val="Default"/>
        <w:rPr>
          <w:outline w:val="0"/>
          <w:color w:val="000000"/>
          <w:sz w:val="22"/>
          <w:szCs w:val="22"/>
          <w:u w:color="000000"/>
          <w14:textFill>
            <w14:solidFill>
              <w14:srgbClr w14:val="000000"/>
            </w14:solidFill>
          </w14:textFill>
        </w:rPr>
      </w:pPr>
      <w:r>
        <w:rPr>
          <w:outline w:val="0"/>
          <w:color w:val="000000"/>
          <w:sz w:val="22"/>
          <w:szCs w:val="22"/>
          <w:u w:color="000000"/>
          <w:rtl w:val="0"/>
          <w:lang w:val="en-US"/>
          <w14:textFill>
            <w14:solidFill>
              <w14:srgbClr w14:val="000000"/>
            </w14:solidFill>
          </w14:textFill>
        </w:rPr>
        <w:t xml:space="preserve">         ADDRESS  __________________________________________________________________</w:t>
      </w:r>
    </w:p>
    <w:p>
      <w:pPr>
        <w:pStyle w:val="Default"/>
        <w:rPr>
          <w:outline w:val="0"/>
          <w:color w:val="000000"/>
          <w:sz w:val="22"/>
          <w:szCs w:val="22"/>
          <w:u w:color="000000"/>
          <w14:textFill>
            <w14:solidFill>
              <w14:srgbClr w14:val="000000"/>
            </w14:solidFill>
          </w14:textFill>
        </w:rPr>
      </w:pPr>
    </w:p>
    <w:p>
      <w:pPr>
        <w:pStyle w:val="Default"/>
        <w:rPr>
          <w:outline w:val="0"/>
          <w:color w:val="000000"/>
          <w:sz w:val="22"/>
          <w:szCs w:val="22"/>
          <w:u w:color="000000"/>
          <w14:textFill>
            <w14:solidFill>
              <w14:srgbClr w14:val="000000"/>
            </w14:solidFill>
          </w14:textFill>
        </w:rPr>
      </w:pPr>
    </w:p>
    <w:p>
      <w:pPr>
        <w:pStyle w:val="Default"/>
        <w:rPr>
          <w:outline w:val="0"/>
          <w:color w:val="000000"/>
          <w:sz w:val="22"/>
          <w:szCs w:val="22"/>
          <w:u w:color="000000"/>
          <w14:textFill>
            <w14:solidFill>
              <w14:srgbClr w14:val="000000"/>
            </w14:solidFill>
          </w14:textFill>
        </w:rPr>
      </w:pPr>
      <w:r>
        <w:rPr>
          <w:outline w:val="0"/>
          <w:color w:val="000000"/>
          <w:sz w:val="22"/>
          <w:szCs w:val="22"/>
          <w:u w:color="000000"/>
          <w:rtl w:val="0"/>
          <w:lang w:val="en-US"/>
          <w14:textFill>
            <w14:solidFill>
              <w14:srgbClr w14:val="000000"/>
            </w14:solidFill>
          </w14:textFill>
        </w:rPr>
        <w:t xml:space="preserve">         EMAIL  _____________________________________________________________________</w:t>
      </w:r>
    </w:p>
    <w:p>
      <w:pPr>
        <w:pStyle w:val="Default"/>
        <w:rPr>
          <w:outline w:val="0"/>
          <w:color w:val="000000"/>
          <w:sz w:val="22"/>
          <w:szCs w:val="22"/>
          <w:u w:color="000000"/>
          <w14:textFill>
            <w14:solidFill>
              <w14:srgbClr w14:val="000000"/>
            </w14:solidFill>
          </w14:textFill>
        </w:rPr>
      </w:pPr>
    </w:p>
    <w:p>
      <w:pPr>
        <w:pStyle w:val="Default"/>
        <w:rPr>
          <w:outline w:val="0"/>
          <w:color w:val="000000"/>
          <w:sz w:val="22"/>
          <w:szCs w:val="22"/>
          <w:u w:color="000000"/>
          <w14:textFill>
            <w14:solidFill>
              <w14:srgbClr w14:val="000000"/>
            </w14:solidFill>
          </w14:textFill>
        </w:rPr>
      </w:pPr>
    </w:p>
    <w:p>
      <w:pPr>
        <w:pStyle w:val="Default"/>
        <w:rPr>
          <w:outline w:val="0"/>
          <w:color w:val="000000"/>
          <w:sz w:val="22"/>
          <w:szCs w:val="22"/>
          <w:u w:color="000000"/>
          <w14:textFill>
            <w14:solidFill>
              <w14:srgbClr w14:val="000000"/>
            </w14:solidFill>
          </w14:textFill>
        </w:rPr>
      </w:pPr>
      <w:r>
        <w:rPr>
          <w:outline w:val="0"/>
          <w:color w:val="000000"/>
          <w:sz w:val="22"/>
          <w:szCs w:val="22"/>
          <w:u w:color="000000"/>
          <w:rtl w:val="0"/>
          <w:lang w:val="en-US"/>
          <w14:textFill>
            <w14:solidFill>
              <w14:srgbClr w14:val="000000"/>
            </w14:solidFill>
          </w14:textFill>
        </w:rPr>
        <w:t xml:space="preserve">         PHONE  ____________________________________________________________________</w:t>
      </w:r>
    </w:p>
    <w:p>
      <w:pPr>
        <w:pStyle w:val="Default"/>
        <w:rPr>
          <w:outline w:val="0"/>
          <w:color w:val="000000"/>
          <w:sz w:val="22"/>
          <w:szCs w:val="22"/>
          <w:u w:color="000000"/>
          <w14:textFill>
            <w14:solidFill>
              <w14:srgbClr w14:val="000000"/>
            </w14:solidFill>
          </w14:textFill>
        </w:rPr>
      </w:pPr>
    </w:p>
    <w:p>
      <w:pPr>
        <w:pStyle w:val="Default"/>
        <w:rPr>
          <w:outline w:val="0"/>
          <w:color w:val="000000"/>
          <w:sz w:val="22"/>
          <w:szCs w:val="22"/>
          <w:u w:color="000000"/>
          <w14:textFill>
            <w14:solidFill>
              <w14:srgbClr w14:val="000000"/>
            </w14:solidFill>
          </w14:textFill>
        </w:rPr>
      </w:pPr>
    </w:p>
    <w:p>
      <w:pPr>
        <w:pStyle w:val="Default"/>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Please send this form along with a check payable to </w:t>
      </w:r>
      <w:r>
        <w:rPr>
          <w:i w:val="1"/>
          <w:iCs w:val="1"/>
          <w:outline w:val="0"/>
          <w:color w:val="000000"/>
          <w:u w:color="000000"/>
          <w:rtl w:val="0"/>
          <w:lang w:val="en-US"/>
          <w14:textFill>
            <w14:solidFill>
              <w14:srgbClr w14:val="000000"/>
            </w14:solidFill>
          </w14:textFill>
        </w:rPr>
        <w:t>Cranford Historic Preservation Advisory Board (HPAB)</w:t>
      </w:r>
      <w:r>
        <w:rPr>
          <w:outline w:val="0"/>
          <w:color w:val="000000"/>
          <w:u w:color="000000"/>
          <w:rtl w:val="0"/>
          <w:lang w:val="en-US"/>
          <w14:textFill>
            <w14:solidFill>
              <w14:srgbClr w14:val="000000"/>
            </w14:solidFill>
          </w14:textFill>
        </w:rPr>
        <w:t xml:space="preserve"> to:  HPAB, 8 Springfield Ave, Cranford, NJ  07016</w:t>
      </w:r>
    </w:p>
    <w:p>
      <w:pPr>
        <w:pStyle w:val="Default"/>
        <w:jc w:val="center"/>
        <w:rPr>
          <w:b w:val="1"/>
          <w:b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$125 before August 30, 2020</w:t>
      </w:r>
    </w:p>
    <w:p>
      <w:pPr>
        <w:pStyle w:val="Default"/>
        <w:jc w:val="center"/>
        <w:rPr>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$150 after September 1, 2020</w:t>
      </w:r>
    </w:p>
    <w:p>
      <w:pPr>
        <w:pStyle w:val="Default"/>
        <w:jc w:val="center"/>
        <w:rPr>
          <w:outline w:val="0"/>
          <w:color w:val="000000"/>
          <w:u w:color="000000"/>
          <w14:textFill>
            <w14:solidFill>
              <w14:srgbClr w14:val="000000"/>
            </w14:solidFill>
          </w14:textFill>
        </w:rPr>
      </w:pPr>
    </w:p>
    <w:p>
      <w:pPr>
        <w:pStyle w:val="Default"/>
        <w:jc w:val="center"/>
        <w:rPr>
          <w:outline w:val="0"/>
          <w:color w:val="000000"/>
          <w:sz w:val="22"/>
          <w:szCs w:val="22"/>
          <w:u w:color="000000"/>
          <w14:textFill>
            <w14:solidFill>
              <w14:srgbClr w14:val="000000"/>
            </w14:solidFill>
          </w14:textFill>
        </w:rPr>
      </w:pPr>
      <w:r>
        <w:rPr>
          <w:outline w:val="0"/>
          <w:color w:val="000000"/>
          <w:sz w:val="22"/>
          <w:szCs w:val="22"/>
          <w:u w:color="000000"/>
          <w:rtl w:val="0"/>
          <w:lang w:val="en-US"/>
          <w14:textFill>
            <w14:solidFill>
              <w14:srgbClr w14:val="000000"/>
            </w14:solidFill>
          </w14:textFill>
        </w:rPr>
        <w:t>In addition to your plaque you will receive a copy of HPAB</w:t>
      </w:r>
      <w:r>
        <w:rPr>
          <w:outline w:val="0"/>
          <w:color w:val="000000"/>
          <w:sz w:val="22"/>
          <w:szCs w:val="22"/>
          <w:u w:color="000000"/>
          <w:rtl w:val="0"/>
          <w:lang w:val="en-US"/>
          <w14:textFill>
            <w14:solidFill>
              <w14:srgbClr w14:val="000000"/>
            </w14:solidFill>
          </w14:textFill>
        </w:rPr>
        <w:t>’</w:t>
      </w:r>
      <w:r>
        <w:rPr>
          <w:outline w:val="0"/>
          <w:color w:val="000000"/>
          <w:sz w:val="22"/>
          <w:szCs w:val="22"/>
          <w:u w:color="000000"/>
          <w:rtl w:val="0"/>
          <w:lang w:val="en-US"/>
          <w14:textFill>
            <w14:solidFill>
              <w14:srgbClr w14:val="000000"/>
            </w14:solidFill>
          </w14:textFill>
        </w:rPr>
        <w:t xml:space="preserve">s DVD entitled </w:t>
      </w:r>
      <w:r>
        <w:rPr>
          <w:outline w:val="0"/>
          <w:color w:val="000000"/>
          <w:sz w:val="22"/>
          <w:szCs w:val="22"/>
          <w:u w:color="000000"/>
          <w:rtl w:val="0"/>
          <w:lang w:val="en-US"/>
          <w14:textFill>
            <w14:solidFill>
              <w14:srgbClr w14:val="000000"/>
            </w14:solidFill>
          </w14:textFill>
        </w:rPr>
        <w:t>“</w:t>
      </w:r>
      <w:r>
        <w:rPr>
          <w:outline w:val="0"/>
          <w:color w:val="000000"/>
          <w:sz w:val="22"/>
          <w:szCs w:val="22"/>
          <w:u w:color="000000"/>
          <w:rtl w:val="0"/>
          <w:lang w:val="en-US"/>
          <w14:textFill>
            <w14:solidFill>
              <w14:srgbClr w14:val="000000"/>
            </w14:solidFill>
          </w14:textFill>
        </w:rPr>
        <w:t>Cranford</w:t>
      </w:r>
      <w:r>
        <w:rPr>
          <w:outline w:val="0"/>
          <w:color w:val="000000"/>
          <w:sz w:val="22"/>
          <w:szCs w:val="22"/>
          <w:u w:color="000000"/>
          <w:rtl w:val="0"/>
          <w:lang w:val="en-US"/>
          <w14:textFill>
            <w14:solidFill>
              <w14:srgbClr w14:val="000000"/>
            </w14:solidFill>
          </w14:textFill>
        </w:rPr>
        <w:t>’</w:t>
      </w:r>
      <w:r>
        <w:rPr>
          <w:outline w:val="0"/>
          <w:color w:val="000000"/>
          <w:sz w:val="22"/>
          <w:szCs w:val="22"/>
          <w:u w:color="000000"/>
          <w:rtl w:val="0"/>
          <w:lang w:val="en-US"/>
          <w14:textFill>
            <w14:solidFill>
              <w14:srgbClr w14:val="000000"/>
            </w14:solidFill>
          </w14:textFill>
        </w:rPr>
        <w:t xml:space="preserve">s History and Architecture </w:t>
      </w:r>
      <w:r>
        <w:rPr>
          <w:outline w:val="0"/>
          <w:color w:val="000000"/>
          <w:sz w:val="22"/>
          <w:szCs w:val="22"/>
          <w:u w:color="000000"/>
          <w:rtl w:val="0"/>
          <w:lang w:val="en-US"/>
          <w14:textFill>
            <w14:solidFill>
              <w14:srgbClr w14:val="000000"/>
            </w14:solidFill>
          </w14:textFill>
        </w:rPr>
        <w:t xml:space="preserve">– </w:t>
      </w:r>
      <w:r>
        <w:rPr>
          <w:outline w:val="0"/>
          <w:color w:val="000000"/>
          <w:sz w:val="22"/>
          <w:szCs w:val="22"/>
          <w:u w:color="000000"/>
          <w:rtl w:val="0"/>
          <w:lang w:val="en-US"/>
          <w14:textFill>
            <w14:solidFill>
              <w14:srgbClr w14:val="000000"/>
            </w14:solidFill>
          </w14:textFill>
        </w:rPr>
        <w:t>A Journey Through Time</w:t>
      </w:r>
      <w:r>
        <w:rPr>
          <w:outline w:val="0"/>
          <w:color w:val="000000"/>
          <w:sz w:val="22"/>
          <w:szCs w:val="22"/>
          <w:u w:color="000000"/>
          <w:rtl w:val="0"/>
          <w:lang w:val="en-US"/>
          <w14:textFill>
            <w14:solidFill>
              <w14:srgbClr w14:val="000000"/>
            </w14:solidFill>
          </w14:textFill>
        </w:rPr>
        <w:t xml:space="preserve">” – </w:t>
      </w:r>
      <w:r>
        <w:rPr>
          <w:outline w:val="0"/>
          <w:color w:val="000000"/>
          <w:sz w:val="22"/>
          <w:szCs w:val="22"/>
          <w:u w:color="000000"/>
          <w:rtl w:val="0"/>
          <w:lang w:val="en-US"/>
          <w14:textFill>
            <w14:solidFill>
              <w14:srgbClr w14:val="000000"/>
            </w14:solidFill>
          </w14:textFill>
        </w:rPr>
        <w:t>a $15 value</w:t>
      </w:r>
    </w:p>
    <w:p>
      <w:pPr>
        <w:pStyle w:val="Default"/>
        <w:rPr>
          <w:outline w:val="0"/>
          <w:color w:val="000000"/>
          <w:sz w:val="20"/>
          <w:szCs w:val="20"/>
          <w:u w:color="000000"/>
          <w14:textFill>
            <w14:solidFill>
              <w14:srgbClr w14:val="000000"/>
            </w14:solidFill>
          </w14:textFill>
        </w:rPr>
      </w:pPr>
    </w:p>
    <w:p>
      <w:pPr>
        <w:pStyle w:val="Default"/>
        <w:jc w:val="center"/>
        <w:rPr>
          <w:b w:val="1"/>
          <w:b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 xml:space="preserve">Purchasing a plaque will not prevent you from making any changes to your property, nor does it require you to restore your property.  Any modifications are governed by the Zoning regulations that cover all buildings in Cranford. </w:t>
      </w:r>
    </w:p>
    <w:p>
      <w:pPr>
        <w:pStyle w:val="Default"/>
        <w:jc w:val="center"/>
        <w:rPr>
          <w:outline w:val="0"/>
          <w:color w:val="000000"/>
          <w:u w:color="000000"/>
          <w14:textFill>
            <w14:solidFill>
              <w14:srgbClr w14:val="000000"/>
            </w14:solidFill>
          </w14:textFill>
        </w:rPr>
      </w:pPr>
    </w:p>
    <w:p>
      <w:pPr>
        <w:pStyle w:val="Default"/>
        <w:jc w:val="center"/>
        <w:rPr>
          <w:outline w:val="0"/>
          <w:color w:val="000000"/>
          <w:sz w:val="22"/>
          <w:szCs w:val="22"/>
          <w:u w:color="000000"/>
          <w14:textFill>
            <w14:solidFill>
              <w14:srgbClr w14:val="000000"/>
            </w14:solidFill>
          </w14:textFill>
        </w:rPr>
      </w:pPr>
      <w:r>
        <w:rPr>
          <w:outline w:val="0"/>
          <w:color w:val="000000"/>
          <w:sz w:val="22"/>
          <w:szCs w:val="22"/>
          <w:u w:color="000000"/>
          <w:rtl w:val="0"/>
          <w:lang w:val="en-US"/>
          <w14:textFill>
            <w14:solidFill>
              <w14:srgbClr w14:val="000000"/>
            </w14:solidFill>
          </w14:textFill>
        </w:rPr>
        <w:t>Plaques will be personally delivered to you</w:t>
      </w:r>
    </w:p>
    <w:p>
      <w:pPr>
        <w:pStyle w:val="Default"/>
        <w:rPr>
          <w:outline w:val="0"/>
          <w:color w:val="000000"/>
          <w:sz w:val="22"/>
          <w:szCs w:val="22"/>
          <w:u w:color="000000"/>
          <w14:textFill>
            <w14:solidFill>
              <w14:srgbClr w14:val="000000"/>
            </w14:solidFill>
          </w14:textFill>
        </w:rPr>
      </w:pPr>
    </w:p>
    <w:p>
      <w:pPr>
        <w:pStyle w:val="Body"/>
        <w:spacing w:after="0" w:line="240" w:lineRule="auto"/>
        <w:jc w:val="center"/>
        <w:rPr>
          <w:rFonts w:ascii="Arial" w:cs="Arial" w:hAnsi="Arial" w:eastAsia="Arial"/>
          <w:i w:val="1"/>
          <w:iCs w:val="1"/>
          <w:sz w:val="20"/>
          <w:szCs w:val="20"/>
        </w:rPr>
      </w:pPr>
    </w:p>
    <w:p>
      <w:pPr>
        <w:pStyle w:val="Body"/>
        <w:spacing w:after="0" w:line="240" w:lineRule="auto"/>
        <w:jc w:val="center"/>
      </w:pPr>
      <w:r>
        <w:rPr>
          <w:rFonts w:ascii="Arial" w:hAnsi="Arial"/>
          <w:i w:val="1"/>
          <w:iCs w:val="1"/>
          <w:sz w:val="20"/>
          <w:szCs w:val="20"/>
          <w:rtl w:val="0"/>
          <w:lang w:val="en-US"/>
        </w:rPr>
        <w:t xml:space="preserve">Visit our website at </w:t>
      </w:r>
      <w:r>
        <w:rPr>
          <w:rStyle w:val="Hyperlink.0"/>
        </w:rPr>
        <w:fldChar w:fldCharType="begin" w:fldLock="0"/>
      </w:r>
      <w:r>
        <w:rPr>
          <w:rStyle w:val="Hyperlink.0"/>
        </w:rPr>
        <w:instrText xml:space="preserve"> HYPERLINK "http://www.preservecranford.com"</w:instrText>
      </w:r>
      <w:r>
        <w:rPr>
          <w:rStyle w:val="Hyperlink.0"/>
        </w:rPr>
        <w:fldChar w:fldCharType="separate" w:fldLock="0"/>
      </w:r>
      <w:r>
        <w:rPr>
          <w:rStyle w:val="Hyperlink.0"/>
          <w:rtl w:val="0"/>
        </w:rPr>
        <w:t>www.preservecranford.com</w:t>
      </w:r>
      <w:r>
        <w:rPr/>
        <w:fldChar w:fldCharType="end" w:fldLock="0"/>
      </w:r>
      <w:r>
        <w:rPr>
          <w:rStyle w:val="Hyperlink.0"/>
          <w:rtl w:val="0"/>
          <w:lang w:val="en-US"/>
        </w:rPr>
        <w:t xml:space="preserve"> or email us at preservecranford@yahoo.com</w:t>
      </w:r>
    </w:p>
    <w:sectPr>
      <w:type w:val="continuous"/>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i w:val="1"/>
      <w:iCs w:val="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